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F" w:rsidRPr="004C26F4" w:rsidRDefault="004C26F4" w:rsidP="004C26F4">
      <w:pPr>
        <w:jc w:val="center"/>
        <w:rPr>
          <w:b/>
          <w:sz w:val="36"/>
          <w:szCs w:val="36"/>
        </w:rPr>
      </w:pPr>
      <w:r w:rsidRPr="004C26F4">
        <w:rPr>
          <w:b/>
          <w:sz w:val="36"/>
          <w:szCs w:val="36"/>
        </w:rPr>
        <w:t>OKRUHY PRO ZÁVĚREČNOU ÚSTNÍ ZKOUŠKU</w:t>
      </w:r>
    </w:p>
    <w:p w:rsidR="00751049" w:rsidRDefault="00751049"/>
    <w:p w:rsidR="004C26F4" w:rsidRDefault="00F77CB1" w:rsidP="004C26F4">
      <w:pPr>
        <w:jc w:val="center"/>
        <w:rPr>
          <w:b/>
        </w:rPr>
      </w:pPr>
      <w:r>
        <w:rPr>
          <w:b/>
          <w:sz w:val="28"/>
          <w:szCs w:val="28"/>
        </w:rPr>
        <w:t>„</w:t>
      </w:r>
      <w:r w:rsidR="004C26F4">
        <w:rPr>
          <w:b/>
          <w:sz w:val="28"/>
          <w:szCs w:val="28"/>
        </w:rPr>
        <w:t>KOORDINÁTOR ICT</w:t>
      </w:r>
      <w:r>
        <w:rPr>
          <w:b/>
          <w:sz w:val="28"/>
          <w:szCs w:val="28"/>
        </w:rPr>
        <w:t>“</w:t>
      </w:r>
    </w:p>
    <w:p w:rsidR="004C26F4" w:rsidRDefault="004C26F4" w:rsidP="004C26F4">
      <w:pPr>
        <w:pStyle w:val="Normaluspor"/>
        <w:tabs>
          <w:tab w:val="clear" w:pos="284"/>
          <w:tab w:val="clear" w:pos="567"/>
          <w:tab w:val="left" w:pos="708"/>
        </w:tabs>
        <w:jc w:val="center"/>
        <w:rPr>
          <w:b/>
          <w:bCs/>
        </w:rPr>
      </w:pPr>
    </w:p>
    <w:p w:rsidR="004C26F4" w:rsidRPr="00F77CB1" w:rsidRDefault="004C26F4" w:rsidP="004C26F4">
      <w:pPr>
        <w:jc w:val="center"/>
        <w:rPr>
          <w:bCs/>
          <w:caps/>
          <w:sz w:val="22"/>
          <w:szCs w:val="22"/>
        </w:rPr>
      </w:pPr>
      <w:r w:rsidRPr="00F77CB1">
        <w:rPr>
          <w:sz w:val="22"/>
          <w:szCs w:val="22"/>
        </w:rPr>
        <w:t>studium podle § 9 odst. 1 písm. a) vyhlášky č. 317/2005 Sb.</w:t>
      </w:r>
      <w:r w:rsidRPr="00F77CB1">
        <w:rPr>
          <w:sz w:val="22"/>
          <w:szCs w:val="22"/>
        </w:rPr>
        <w:t xml:space="preserve"> </w:t>
      </w:r>
      <w:r w:rsidRPr="00F77CB1">
        <w:rPr>
          <w:sz w:val="22"/>
          <w:szCs w:val="22"/>
        </w:rPr>
        <w:t>k výkonu specializovaných činností</w:t>
      </w:r>
      <w:r w:rsidRPr="00F77CB1">
        <w:rPr>
          <w:sz w:val="22"/>
          <w:szCs w:val="22"/>
        </w:rPr>
        <w:t xml:space="preserve"> </w:t>
      </w:r>
      <w:r w:rsidRPr="00F77CB1">
        <w:rPr>
          <w:sz w:val="22"/>
          <w:szCs w:val="22"/>
        </w:rPr>
        <w:t>(</w:t>
      </w:r>
      <w:r w:rsidRPr="00F77CB1">
        <w:rPr>
          <w:bCs/>
          <w:sz w:val="22"/>
          <w:szCs w:val="22"/>
        </w:rPr>
        <w:t>specializovaná činnost – koordinace v oblasti informačních a komunikačních technologií)</w:t>
      </w:r>
    </w:p>
    <w:p w:rsidR="004C26F4" w:rsidRDefault="004C26F4"/>
    <w:p w:rsidR="004C26F4" w:rsidRDefault="004C26F4"/>
    <w:p w:rsidR="00751049" w:rsidRPr="00751049" w:rsidRDefault="00F77CB1" w:rsidP="00751049">
      <w:pPr>
        <w:rPr>
          <w:b/>
        </w:rPr>
      </w:pPr>
      <w:r>
        <w:rPr>
          <w:b/>
        </w:rPr>
        <w:t xml:space="preserve">A) </w:t>
      </w:r>
      <w:r w:rsidR="00751049" w:rsidRPr="00751049">
        <w:rPr>
          <w:b/>
        </w:rPr>
        <w:t>Role, výhody a meze využití ICT ve vzdělávání</w:t>
      </w:r>
    </w:p>
    <w:p w:rsidR="00751049" w:rsidRDefault="00751049" w:rsidP="00751049"/>
    <w:p w:rsidR="00F77CB1" w:rsidRDefault="00F77CB1" w:rsidP="00242B09">
      <w:pPr>
        <w:pStyle w:val="Odstavecseseznamem"/>
        <w:numPr>
          <w:ilvl w:val="0"/>
          <w:numId w:val="1"/>
        </w:numPr>
      </w:pPr>
      <w:r>
        <w:t>M</w:t>
      </w:r>
      <w:r w:rsidRPr="00BA081B">
        <w:t xml:space="preserve">eze využití ICT ve vzdělávání </w:t>
      </w:r>
      <w:r>
        <w:t>z hlediska autorského práva</w:t>
      </w:r>
    </w:p>
    <w:p w:rsidR="00751049" w:rsidRDefault="00751049" w:rsidP="00242B09">
      <w:pPr>
        <w:pStyle w:val="Odstavecseseznamem"/>
        <w:numPr>
          <w:ilvl w:val="0"/>
          <w:numId w:val="1"/>
        </w:numPr>
      </w:pPr>
      <w:r>
        <w:t>Hygiena, ergonomie a pravidla bezpečnosti práce s ICT ve vzdělávání</w:t>
      </w:r>
    </w:p>
    <w:p w:rsidR="00BA081B" w:rsidRDefault="00BA081B" w:rsidP="00242B09">
      <w:pPr>
        <w:pStyle w:val="Odstavecseseznamem"/>
        <w:numPr>
          <w:ilvl w:val="0"/>
          <w:numId w:val="1"/>
        </w:numPr>
      </w:pPr>
      <w:r>
        <w:t>ICT v Rámcovém vzdělávacím programu základního vzdělávání</w:t>
      </w:r>
    </w:p>
    <w:p w:rsidR="00F77CB1" w:rsidRDefault="00F77CB1" w:rsidP="00242B09">
      <w:pPr>
        <w:pStyle w:val="Odstavecseseznamem"/>
        <w:numPr>
          <w:ilvl w:val="0"/>
          <w:numId w:val="1"/>
        </w:numPr>
      </w:pPr>
      <w:r>
        <w:t>Vzdělávací počítačové programy</w:t>
      </w:r>
    </w:p>
    <w:p w:rsidR="00751049" w:rsidRDefault="00BA081B" w:rsidP="00242B09">
      <w:pPr>
        <w:pStyle w:val="Odstavecseseznamem"/>
        <w:numPr>
          <w:ilvl w:val="0"/>
          <w:numId w:val="1"/>
        </w:numPr>
      </w:pPr>
      <w:r>
        <w:t>ICT jako handicap ve vzdělávání</w:t>
      </w:r>
    </w:p>
    <w:p w:rsidR="00F77CB1" w:rsidRDefault="00F77CB1" w:rsidP="00242B09">
      <w:pPr>
        <w:pStyle w:val="Odstavecseseznamem"/>
        <w:numPr>
          <w:ilvl w:val="0"/>
          <w:numId w:val="1"/>
        </w:numPr>
      </w:pPr>
      <w:r>
        <w:t>Uspořádání počítačové učebny a její řád (nejen) pro žáky</w:t>
      </w:r>
    </w:p>
    <w:p w:rsidR="00BA081B" w:rsidRDefault="00BA081B" w:rsidP="00242B09">
      <w:pPr>
        <w:pStyle w:val="Odstavecseseznamem"/>
        <w:numPr>
          <w:ilvl w:val="0"/>
          <w:numId w:val="1"/>
        </w:numPr>
      </w:pPr>
      <w:r>
        <w:t>ICT ve vzdělávání handicapovaných žáků</w:t>
      </w:r>
    </w:p>
    <w:p w:rsidR="008E6B82" w:rsidRDefault="008E6B82" w:rsidP="00242B09">
      <w:pPr>
        <w:pStyle w:val="Odstavecseseznamem"/>
        <w:numPr>
          <w:ilvl w:val="0"/>
          <w:numId w:val="1"/>
        </w:numPr>
      </w:pPr>
      <w:r>
        <w:t>Možnosti využití video-technologií ve vzdělávání</w:t>
      </w:r>
    </w:p>
    <w:p w:rsidR="008E6B82" w:rsidRDefault="008E6B82" w:rsidP="00242B09">
      <w:pPr>
        <w:pStyle w:val="Odstavecseseznamem"/>
        <w:numPr>
          <w:ilvl w:val="0"/>
          <w:numId w:val="1"/>
        </w:numPr>
      </w:pPr>
      <w:proofErr w:type="spellStart"/>
      <w:r>
        <w:t>Kyberšikana</w:t>
      </w:r>
      <w:proofErr w:type="spellEnd"/>
    </w:p>
    <w:p w:rsidR="008E6B82" w:rsidRDefault="008E6B82" w:rsidP="00242B09">
      <w:pPr>
        <w:pStyle w:val="Odstavecseseznamem"/>
        <w:numPr>
          <w:ilvl w:val="0"/>
          <w:numId w:val="1"/>
        </w:numPr>
      </w:pPr>
      <w:r>
        <w:t>Role rodiny</w:t>
      </w:r>
      <w:r w:rsidR="00F77CB1">
        <w:t>,</w:t>
      </w:r>
      <w:r>
        <w:t xml:space="preserve"> trávení volného času dítěte u počítače</w:t>
      </w:r>
      <w:r>
        <w:t>, sociální sítě</w:t>
      </w:r>
    </w:p>
    <w:p w:rsidR="00BA081B" w:rsidRDefault="00BA081B" w:rsidP="00751049"/>
    <w:p w:rsidR="00751049" w:rsidRPr="00751049" w:rsidRDefault="00F77CB1" w:rsidP="00751049">
      <w:pPr>
        <w:rPr>
          <w:b/>
        </w:rPr>
      </w:pPr>
      <w:r>
        <w:rPr>
          <w:b/>
        </w:rPr>
        <w:t xml:space="preserve">B) </w:t>
      </w:r>
      <w:r w:rsidR="00751049" w:rsidRPr="00751049">
        <w:rPr>
          <w:b/>
        </w:rPr>
        <w:t>Využití projektů ve vzdělávání a jejich koordinace</w:t>
      </w:r>
    </w:p>
    <w:p w:rsidR="00751049" w:rsidRDefault="00751049" w:rsidP="00751049"/>
    <w:p w:rsidR="00751049" w:rsidRDefault="00BA081B" w:rsidP="00242B09">
      <w:pPr>
        <w:pStyle w:val="Odstavecseseznamem"/>
        <w:numPr>
          <w:ilvl w:val="0"/>
          <w:numId w:val="2"/>
        </w:numPr>
      </w:pPr>
      <w:r>
        <w:t xml:space="preserve">Projekty a jejich využití při volnočasových aktivitách dětí a mládeže  </w:t>
      </w:r>
    </w:p>
    <w:p w:rsidR="00751049" w:rsidRDefault="00BA081B" w:rsidP="00242B09">
      <w:pPr>
        <w:pStyle w:val="Odstavecseseznamem"/>
        <w:numPr>
          <w:ilvl w:val="0"/>
          <w:numId w:val="2"/>
        </w:numPr>
      </w:pPr>
      <w:r>
        <w:t xml:space="preserve">Příprava </w:t>
      </w:r>
      <w:r w:rsidR="003F275B">
        <w:t xml:space="preserve">a realizace </w:t>
      </w:r>
      <w:r>
        <w:t>školního projektu</w:t>
      </w:r>
      <w:r w:rsidR="003F275B">
        <w:t xml:space="preserve"> (zásady, úskalí, vzdělávací cíl…)</w:t>
      </w:r>
    </w:p>
    <w:p w:rsidR="007629FE" w:rsidRDefault="007629FE" w:rsidP="00242B09">
      <w:pPr>
        <w:pStyle w:val="Odstavecseseznamem"/>
        <w:numPr>
          <w:ilvl w:val="0"/>
          <w:numId w:val="2"/>
        </w:numPr>
      </w:pPr>
      <w:r>
        <w:t>Moderní možnosti zpracování textů tabulek a prezentačních materiálů a jejich využití v projektové výuce</w:t>
      </w:r>
    </w:p>
    <w:p w:rsidR="00BA081B" w:rsidRDefault="007629FE" w:rsidP="00242B09">
      <w:pPr>
        <w:pStyle w:val="Odstavecseseznamem"/>
        <w:numPr>
          <w:ilvl w:val="0"/>
          <w:numId w:val="2"/>
        </w:numPr>
      </w:pPr>
      <w:r>
        <w:t xml:space="preserve">Interaktivní tabule v projektové výuce </w:t>
      </w:r>
    </w:p>
    <w:p w:rsidR="008E6B82" w:rsidRDefault="003F275B" w:rsidP="00242B09">
      <w:pPr>
        <w:pStyle w:val="Odstavecseseznamem"/>
        <w:numPr>
          <w:ilvl w:val="0"/>
          <w:numId w:val="2"/>
        </w:numPr>
      </w:pPr>
      <w:r>
        <w:t>e</w:t>
      </w:r>
      <w:r w:rsidR="008E6B82">
        <w:t>-</w:t>
      </w:r>
      <w:proofErr w:type="spellStart"/>
      <w:r w:rsidR="008E6B82">
        <w:t>Twinning</w:t>
      </w:r>
      <w:proofErr w:type="spellEnd"/>
    </w:p>
    <w:p w:rsidR="008E6B82" w:rsidRDefault="008E6B82" w:rsidP="00242B09">
      <w:pPr>
        <w:pStyle w:val="Odstavecseseznamem"/>
        <w:numPr>
          <w:ilvl w:val="0"/>
          <w:numId w:val="2"/>
        </w:numPr>
      </w:pPr>
      <w:r>
        <w:t>Wikipedie a její využití v projektové výuce</w:t>
      </w:r>
    </w:p>
    <w:p w:rsidR="008E6B82" w:rsidRDefault="008E6B82" w:rsidP="00242B09">
      <w:pPr>
        <w:pStyle w:val="Odstavecseseznamem"/>
        <w:numPr>
          <w:ilvl w:val="0"/>
          <w:numId w:val="2"/>
        </w:numPr>
      </w:pPr>
      <w:r>
        <w:t>Soutěž „junior internet“ a další podobné soutěže zaměřené na ICT</w:t>
      </w:r>
    </w:p>
    <w:p w:rsidR="00CA71C5" w:rsidRDefault="00CA71C5" w:rsidP="00242B09">
      <w:pPr>
        <w:pStyle w:val="Odstavecseseznamem"/>
        <w:numPr>
          <w:ilvl w:val="0"/>
          <w:numId w:val="2"/>
        </w:numPr>
      </w:pPr>
      <w:r>
        <w:t xml:space="preserve">Počítačový zájmový kroužek a </w:t>
      </w:r>
      <w:r>
        <w:t>možnosti realizace vzdělávacích projektů</w:t>
      </w:r>
    </w:p>
    <w:p w:rsidR="003F275B" w:rsidRDefault="003F275B" w:rsidP="00242B09">
      <w:pPr>
        <w:pStyle w:val="Odstavecseseznamem"/>
        <w:numPr>
          <w:ilvl w:val="0"/>
          <w:numId w:val="2"/>
        </w:numPr>
      </w:pPr>
      <w:r>
        <w:t xml:space="preserve">Návrh struktury konkrétního školního projektu </w:t>
      </w:r>
    </w:p>
    <w:p w:rsidR="003F275B" w:rsidRDefault="003F275B" w:rsidP="00242B09">
      <w:pPr>
        <w:pStyle w:val="Odstavecseseznamem"/>
        <w:numPr>
          <w:ilvl w:val="0"/>
          <w:numId w:val="2"/>
        </w:numPr>
      </w:pPr>
      <w:r>
        <w:t>Rozvojové projekty pro školy (např. ESF) – návrh, realizace, monitorování…</w:t>
      </w:r>
    </w:p>
    <w:p w:rsidR="00751049" w:rsidRDefault="00751049" w:rsidP="00751049"/>
    <w:p w:rsidR="00751049" w:rsidRDefault="00F77CB1" w:rsidP="00751049">
      <w:r>
        <w:rPr>
          <w:b/>
        </w:rPr>
        <w:t xml:space="preserve">C) </w:t>
      </w:r>
      <w:r w:rsidR="00751049" w:rsidRPr="00751049">
        <w:rPr>
          <w:b/>
        </w:rPr>
        <w:t>Školní informační systémy</w:t>
      </w:r>
    </w:p>
    <w:p w:rsidR="00751049" w:rsidRDefault="00751049" w:rsidP="00751049"/>
    <w:p w:rsidR="00F77CB1" w:rsidRDefault="00F77CB1" w:rsidP="00242B09">
      <w:pPr>
        <w:pStyle w:val="Odstavecseseznamem"/>
        <w:numPr>
          <w:ilvl w:val="0"/>
          <w:numId w:val="3"/>
        </w:numPr>
      </w:pPr>
      <w:r>
        <w:t>Pojem školní informační systém, příklady školních informačních systémů</w:t>
      </w:r>
      <w:r>
        <w:t xml:space="preserve"> </w:t>
      </w:r>
    </w:p>
    <w:p w:rsidR="00751049" w:rsidRDefault="00BA081B" w:rsidP="00242B09">
      <w:pPr>
        <w:pStyle w:val="Odstavecseseznamem"/>
        <w:numPr>
          <w:ilvl w:val="0"/>
          <w:numId w:val="3"/>
        </w:numPr>
      </w:pPr>
      <w:r>
        <w:t xml:space="preserve">Moderní technologie jako součást školního informačního systému </w:t>
      </w:r>
    </w:p>
    <w:p w:rsidR="00751049" w:rsidRDefault="00BA081B" w:rsidP="00242B09">
      <w:pPr>
        <w:pStyle w:val="Odstavecseseznamem"/>
        <w:numPr>
          <w:ilvl w:val="0"/>
          <w:numId w:val="3"/>
        </w:numPr>
      </w:pPr>
      <w:r>
        <w:t>Webová prezentace jako součást informačního systému školy</w:t>
      </w:r>
    </w:p>
    <w:p w:rsidR="00BA081B" w:rsidRDefault="00BA081B" w:rsidP="00242B09">
      <w:pPr>
        <w:pStyle w:val="Odstavecseseznamem"/>
        <w:numPr>
          <w:ilvl w:val="0"/>
          <w:numId w:val="3"/>
        </w:numPr>
      </w:pPr>
      <w:r>
        <w:t>Počítačová síť jako součást školního informačního systému</w:t>
      </w:r>
    </w:p>
    <w:p w:rsidR="00751049" w:rsidRDefault="00BA081B" w:rsidP="00242B09">
      <w:pPr>
        <w:pStyle w:val="Odstavecseseznamem"/>
        <w:numPr>
          <w:ilvl w:val="0"/>
          <w:numId w:val="3"/>
        </w:numPr>
      </w:pPr>
      <w:r>
        <w:t>Databázové systémy</w:t>
      </w:r>
    </w:p>
    <w:p w:rsidR="008E6B82" w:rsidRDefault="008E6B82" w:rsidP="00242B09">
      <w:pPr>
        <w:pStyle w:val="Odstavecseseznamem"/>
        <w:numPr>
          <w:ilvl w:val="0"/>
          <w:numId w:val="3"/>
        </w:numPr>
      </w:pPr>
      <w:r>
        <w:t>Interaktivní tabule</w:t>
      </w:r>
    </w:p>
    <w:p w:rsidR="008E6B82" w:rsidRDefault="008E6B82" w:rsidP="00242B09">
      <w:pPr>
        <w:pStyle w:val="Odstavecseseznamem"/>
        <w:numPr>
          <w:ilvl w:val="0"/>
          <w:numId w:val="3"/>
        </w:numPr>
      </w:pPr>
      <w:r>
        <w:t>ICT plán školy</w:t>
      </w:r>
    </w:p>
    <w:p w:rsidR="008E6B82" w:rsidRDefault="008E6B82" w:rsidP="00242B09">
      <w:pPr>
        <w:pStyle w:val="Odstavecseseznamem"/>
        <w:numPr>
          <w:ilvl w:val="0"/>
          <w:numId w:val="3"/>
        </w:numPr>
      </w:pPr>
      <w:r>
        <w:t>Anglická terminologie a ICT ve vzdělávání (příklady, výslovnost, terminologické problémy při výuce)</w:t>
      </w:r>
    </w:p>
    <w:p w:rsidR="008E6B82" w:rsidRDefault="001C7FD1" w:rsidP="00242B09">
      <w:pPr>
        <w:pStyle w:val="Odstavecseseznamem"/>
        <w:numPr>
          <w:ilvl w:val="0"/>
          <w:numId w:val="3"/>
        </w:numPr>
      </w:pPr>
      <w:r>
        <w:t xml:space="preserve">Moduly školních informačních systémů </w:t>
      </w:r>
    </w:p>
    <w:p w:rsidR="00D60F6C" w:rsidRDefault="00D60F6C" w:rsidP="00242B09">
      <w:pPr>
        <w:pStyle w:val="Odstavecseseznamem"/>
        <w:numPr>
          <w:ilvl w:val="0"/>
          <w:numId w:val="3"/>
        </w:numPr>
      </w:pPr>
      <w:r>
        <w:t>Základy tvorby programů</w:t>
      </w:r>
    </w:p>
    <w:p w:rsidR="00F77CB1" w:rsidRDefault="00F77CB1" w:rsidP="00751049">
      <w:bookmarkStart w:id="0" w:name="_GoBack"/>
      <w:bookmarkEnd w:id="0"/>
    </w:p>
    <w:p w:rsidR="00F77CB1" w:rsidRPr="00751049" w:rsidRDefault="00F77CB1" w:rsidP="00751049">
      <w:r>
        <w:t xml:space="preserve">Platnost pro akademický rok 2013/14. </w:t>
      </w:r>
    </w:p>
    <w:sectPr w:rsidR="00F77CB1" w:rsidRPr="0075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95F"/>
    <w:multiLevelType w:val="hybridMultilevel"/>
    <w:tmpl w:val="42DA2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C8E"/>
    <w:multiLevelType w:val="hybridMultilevel"/>
    <w:tmpl w:val="065EB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DAB"/>
    <w:multiLevelType w:val="hybridMultilevel"/>
    <w:tmpl w:val="BE960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89"/>
    <w:rsid w:val="001C7FD1"/>
    <w:rsid w:val="00242B09"/>
    <w:rsid w:val="003F275B"/>
    <w:rsid w:val="004C26F4"/>
    <w:rsid w:val="00751049"/>
    <w:rsid w:val="007629FE"/>
    <w:rsid w:val="00771FD6"/>
    <w:rsid w:val="008E6B82"/>
    <w:rsid w:val="00BA081B"/>
    <w:rsid w:val="00C01E4F"/>
    <w:rsid w:val="00CA71C5"/>
    <w:rsid w:val="00CD1189"/>
    <w:rsid w:val="00D60F6C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B09"/>
    <w:pPr>
      <w:ind w:left="720"/>
      <w:contextualSpacing/>
    </w:pPr>
  </w:style>
  <w:style w:type="paragraph" w:customStyle="1" w:styleId="Normaluspor">
    <w:name w:val="Normal uspor"/>
    <w:basedOn w:val="Normln"/>
    <w:rsid w:val="004C26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B09"/>
    <w:pPr>
      <w:ind w:left="720"/>
      <w:contextualSpacing/>
    </w:pPr>
  </w:style>
  <w:style w:type="paragraph" w:customStyle="1" w:styleId="Normaluspor">
    <w:name w:val="Normal uspor"/>
    <w:basedOn w:val="Normln"/>
    <w:rsid w:val="004C26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dostalj</dc:creator>
  <cp:keywords/>
  <dc:description/>
  <cp:lastModifiedBy>dostalj</cp:lastModifiedBy>
  <cp:revision>8</cp:revision>
  <dcterms:created xsi:type="dcterms:W3CDTF">2012-04-20T08:43:00Z</dcterms:created>
  <dcterms:modified xsi:type="dcterms:W3CDTF">2013-11-09T17:55:00Z</dcterms:modified>
</cp:coreProperties>
</file>